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06A3" w:rsidRDefault="00192000" w:rsidP="00A64903">
      <w:pPr>
        <w:rPr>
          <w:rFonts w:cstheme="minorHAnsi"/>
          <w:sz w:val="36"/>
          <w:szCs w:val="36"/>
        </w:rPr>
      </w:pPr>
      <w:r w:rsidRPr="00192000">
        <w:rPr>
          <w:rFonts w:cstheme="minorHAns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6" o:spid="_x0000_s1026" type="#_x0000_t202" style="position:absolute;margin-left:-144.65pt;margin-top:18.15pt;width:739.9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" fillcolor="#4472c4 [3204]" strokecolor="#92d050" strokeweight="3pt">
            <v:textbox>
              <w:txbxContent>
                <w:p w:rsidR="00AA4817" w:rsidRPr="00AA4817" w:rsidRDefault="00AA4817" w:rsidP="00F32616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AA4817">
                    <w:rPr>
                      <w:rFonts w:cstheme="minorHAnsi"/>
                      <w:b/>
                      <w:bCs/>
                      <w:color w:val="FFFFFF" w:themeColor="background1"/>
                      <w:sz w:val="44"/>
                      <w:szCs w:val="44"/>
                    </w:rPr>
                    <w:t>PanneauPocket arrive dans votre commune</w:t>
                  </w:r>
                </w:p>
                <w:p w:rsidR="00AA4817" w:rsidRPr="00AA4817" w:rsidRDefault="00AA4817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  <w:r w:rsidR="00F506A3" w:rsidRPr="00F506A3">
        <w:rPr>
          <w:rFonts w:cstheme="minorHAnsi"/>
          <w:noProof/>
          <w:sz w:val="36"/>
          <w:szCs w:val="36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-871220</wp:posOffset>
            </wp:positionV>
            <wp:extent cx="685800" cy="8229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C1E" w:rsidRPr="00F506A3" w:rsidRDefault="00F506A3" w:rsidP="005B4BA6">
      <w:pPr>
        <w:jc w:val="center"/>
        <w:outlineLvl w:val="0"/>
        <w:rPr>
          <w:rFonts w:cstheme="minorHAnsi"/>
          <w:b/>
          <w:bCs/>
          <w:sz w:val="36"/>
          <w:szCs w:val="36"/>
        </w:rPr>
      </w:pPr>
      <w:r w:rsidRPr="00F506A3">
        <w:rPr>
          <w:rFonts w:cstheme="minorHAnsi"/>
          <w:b/>
          <w:bCs/>
          <w:sz w:val="36"/>
          <w:szCs w:val="36"/>
        </w:rPr>
        <w:t xml:space="preserve">PanneauPocket arrive dans votre commune </w:t>
      </w:r>
    </w:p>
    <w:p w:rsidR="00F506A3" w:rsidRDefault="00F506A3" w:rsidP="00F506A3">
      <w:pPr>
        <w:jc w:val="both"/>
        <w:rPr>
          <w:rFonts w:cstheme="minorHAnsi"/>
          <w:sz w:val="44"/>
          <w:szCs w:val="44"/>
        </w:rPr>
      </w:pPr>
    </w:p>
    <w:p w:rsidR="00F506A3" w:rsidRDefault="00F506A3" w:rsidP="00F506A3">
      <w:p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D322F3">
        <w:rPr>
          <w:rFonts w:cstheme="minorHAnsi"/>
        </w:rPr>
        <w:t xml:space="preserve">mairie de la </w:t>
      </w:r>
      <w:r>
        <w:rPr>
          <w:rFonts w:cstheme="minorHAnsi"/>
        </w:rPr>
        <w:t xml:space="preserve">commune </w:t>
      </w:r>
      <w:bookmarkStart w:id="0" w:name="_GoBack"/>
      <w:bookmarkEnd w:id="0"/>
      <w:r w:rsidR="005B4BA6">
        <w:rPr>
          <w:rFonts w:cstheme="minorHAnsi"/>
        </w:rPr>
        <w:t>Saint-Ilpize</w:t>
      </w:r>
      <w:r w:rsidR="00D179F1">
        <w:rPr>
          <w:rFonts w:cstheme="minorHAnsi"/>
        </w:rPr>
        <w:t xml:space="preserve"> </w:t>
      </w:r>
      <w:r w:rsidR="00D322F3">
        <w:rPr>
          <w:rFonts w:cstheme="minorHAnsi"/>
        </w:rPr>
        <w:t>se rapproche de</w:t>
      </w:r>
      <w:r w:rsidR="00F32616">
        <w:rPr>
          <w:rFonts w:cstheme="minorHAnsi"/>
        </w:rPr>
        <w:t xml:space="preserve"> ses habitants</w:t>
      </w:r>
      <w:r w:rsidR="00D322F3">
        <w:rPr>
          <w:rFonts w:cstheme="minorHAnsi"/>
        </w:rPr>
        <w:t xml:space="preserve"> grâce à </w:t>
      </w:r>
      <w:r w:rsidR="00AA4817" w:rsidRPr="00410830">
        <w:rPr>
          <w:rFonts w:cstheme="minorHAnsi"/>
          <w:b/>
          <w:bCs/>
        </w:rPr>
        <w:t xml:space="preserve">l’application </w:t>
      </w:r>
      <w:r w:rsidR="00607C69" w:rsidRPr="00410830">
        <w:rPr>
          <w:rFonts w:cstheme="minorHAnsi"/>
          <w:b/>
          <w:bCs/>
        </w:rPr>
        <w:t xml:space="preserve">gratuite </w:t>
      </w:r>
      <w:r w:rsidR="00D322F3" w:rsidRPr="00410830">
        <w:rPr>
          <w:rFonts w:cstheme="minorHAnsi"/>
          <w:b/>
          <w:bCs/>
        </w:rPr>
        <w:t>PanneauPocket</w:t>
      </w:r>
      <w:r w:rsidR="00D322F3">
        <w:rPr>
          <w:rFonts w:cstheme="minorHAnsi"/>
        </w:rPr>
        <w:t>.</w:t>
      </w:r>
      <w:r w:rsidR="0006631A">
        <w:rPr>
          <w:rFonts w:cstheme="minorHAnsi"/>
        </w:rPr>
        <w:t xml:space="preserve"> Ce système simple et efficace prévient </w:t>
      </w:r>
      <w:r w:rsidR="00410830" w:rsidRPr="00A12C46">
        <w:rPr>
          <w:rFonts w:cstheme="minorHAnsi"/>
          <w:b/>
          <w:bCs/>
        </w:rPr>
        <w:t>instantanément</w:t>
      </w:r>
      <w:r w:rsidR="0006631A">
        <w:rPr>
          <w:rFonts w:cstheme="minorHAnsi"/>
        </w:rPr>
        <w:t xml:space="preserve"> </w:t>
      </w:r>
      <w:r w:rsidR="00D37A1F">
        <w:rPr>
          <w:rFonts w:cstheme="minorHAnsi"/>
        </w:rPr>
        <w:t xml:space="preserve">les citoyens </w:t>
      </w:r>
      <w:r w:rsidR="0006631A">
        <w:rPr>
          <w:rFonts w:cstheme="minorHAnsi"/>
        </w:rPr>
        <w:t xml:space="preserve">par notification sur </w:t>
      </w:r>
      <w:r w:rsidR="00D37A1F">
        <w:rPr>
          <w:rFonts w:cstheme="minorHAnsi"/>
        </w:rPr>
        <w:t>les</w:t>
      </w:r>
      <w:r w:rsidR="0006631A">
        <w:rPr>
          <w:rFonts w:cstheme="minorHAnsi"/>
        </w:rPr>
        <w:t xml:space="preserve"> smartphone et tablette des </w:t>
      </w:r>
      <w:r w:rsidR="0006631A" w:rsidRPr="00410830">
        <w:rPr>
          <w:rFonts w:cstheme="minorHAnsi"/>
          <w:b/>
          <w:bCs/>
        </w:rPr>
        <w:t>alertes et des informations</w:t>
      </w:r>
      <w:r w:rsidR="0006631A">
        <w:rPr>
          <w:rFonts w:cstheme="minorHAnsi"/>
        </w:rPr>
        <w:t xml:space="preserve"> de votre commune. </w:t>
      </w:r>
    </w:p>
    <w:p w:rsidR="0006631A" w:rsidRDefault="0006631A" w:rsidP="00F506A3">
      <w:pPr>
        <w:jc w:val="both"/>
        <w:rPr>
          <w:rFonts w:cstheme="minorHAnsi"/>
        </w:rPr>
      </w:pPr>
    </w:p>
    <w:p w:rsidR="0006631A" w:rsidRPr="0006631A" w:rsidRDefault="004A6A22" w:rsidP="0006631A">
      <w:pPr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noProof/>
          <w:sz w:val="36"/>
          <w:szCs w:val="36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258142</wp:posOffset>
            </wp:positionV>
            <wp:extent cx="2456180" cy="2486025"/>
            <wp:effectExtent l="0" t="0" r="1270" b="9525"/>
            <wp:wrapTight wrapText="bothSides">
              <wp:wrapPolygon edited="0">
                <wp:start x="0" y="0"/>
                <wp:lineTo x="0" y="21517"/>
                <wp:lineTo x="21444" y="21517"/>
                <wp:lineTo x="214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830">
        <w:rPr>
          <w:rFonts w:cstheme="minorHAnsi"/>
          <w:i/>
          <w:iCs/>
          <w:sz w:val="28"/>
          <w:szCs w:val="28"/>
        </w:rPr>
        <w:t>A quoi sert</w:t>
      </w:r>
      <w:r w:rsidR="0006631A" w:rsidRPr="0006631A">
        <w:rPr>
          <w:rFonts w:cstheme="minorHAnsi"/>
          <w:i/>
          <w:iCs/>
          <w:sz w:val="28"/>
          <w:szCs w:val="28"/>
        </w:rPr>
        <w:t xml:space="preserve"> PanneauPocket ? </w:t>
      </w:r>
    </w:p>
    <w:p w:rsidR="00F506A3" w:rsidRDefault="00F506A3" w:rsidP="00B30C1E">
      <w:pPr>
        <w:jc w:val="both"/>
        <w:rPr>
          <w:rFonts w:cstheme="minorHAnsi"/>
        </w:rPr>
      </w:pPr>
    </w:p>
    <w:p w:rsidR="006B0248" w:rsidRDefault="00410830" w:rsidP="006B0248">
      <w:pPr>
        <w:jc w:val="both"/>
        <w:rPr>
          <w:rFonts w:cstheme="minorHAnsi"/>
        </w:rPr>
      </w:pPr>
      <w:r>
        <w:rPr>
          <w:rFonts w:cstheme="minorHAnsi"/>
        </w:rPr>
        <w:t xml:space="preserve">Alertes météo, coupure réseau, travaux sur la voirie, évènements et manifestations … Que vous soyez chez vous ou </w:t>
      </w:r>
      <w:r w:rsidR="0006631A">
        <w:rPr>
          <w:rFonts w:cstheme="minorHAnsi"/>
        </w:rPr>
        <w:t xml:space="preserve">en déplacement, </w:t>
      </w:r>
      <w:r>
        <w:rPr>
          <w:rFonts w:cstheme="minorHAnsi"/>
        </w:rPr>
        <w:t xml:space="preserve">au travail ou en </w:t>
      </w:r>
      <w:r w:rsidR="009E2FFC">
        <w:rPr>
          <w:rFonts w:cstheme="minorHAnsi"/>
        </w:rPr>
        <w:t>congés</w:t>
      </w:r>
      <w:r>
        <w:rPr>
          <w:rFonts w:cstheme="minorHAnsi"/>
        </w:rPr>
        <w:t>, restez</w:t>
      </w:r>
      <w:r w:rsidR="0006631A">
        <w:rPr>
          <w:rFonts w:cstheme="minorHAnsi"/>
        </w:rPr>
        <w:t xml:space="preserve"> connect</w:t>
      </w:r>
      <w:r w:rsidR="00E428B2">
        <w:rPr>
          <w:rFonts w:cstheme="minorHAnsi"/>
        </w:rPr>
        <w:t>és</w:t>
      </w:r>
      <w:r w:rsidR="0006631A">
        <w:rPr>
          <w:rFonts w:cstheme="minorHAnsi"/>
        </w:rPr>
        <w:t xml:space="preserve"> à </w:t>
      </w:r>
      <w:r>
        <w:rPr>
          <w:rFonts w:cstheme="minorHAnsi"/>
        </w:rPr>
        <w:t xml:space="preserve">l’actualité de </w:t>
      </w:r>
      <w:r w:rsidR="0006631A">
        <w:rPr>
          <w:rFonts w:cstheme="minorHAnsi"/>
        </w:rPr>
        <w:t>votre commune</w:t>
      </w:r>
      <w:r w:rsidR="006B0248">
        <w:rPr>
          <w:rFonts w:cstheme="minorHAnsi"/>
        </w:rPr>
        <w:t xml:space="preserve">, des communes voisines et de vos lieux de vacances favoris. </w:t>
      </w:r>
    </w:p>
    <w:p w:rsidR="0006631A" w:rsidRDefault="0006631A" w:rsidP="00B30C1E">
      <w:pPr>
        <w:jc w:val="both"/>
        <w:rPr>
          <w:rFonts w:cstheme="minorHAnsi"/>
        </w:rPr>
      </w:pPr>
      <w:r>
        <w:rPr>
          <w:rFonts w:cstheme="minorHAnsi"/>
        </w:rPr>
        <w:t xml:space="preserve">Grâce à PanneauPocket, </w:t>
      </w:r>
      <w:r w:rsidR="00410830">
        <w:rPr>
          <w:rFonts w:cstheme="minorHAnsi"/>
        </w:rPr>
        <w:t>la</w:t>
      </w:r>
      <w:r>
        <w:rPr>
          <w:rFonts w:cstheme="minorHAnsi"/>
        </w:rPr>
        <w:t xml:space="preserve"> mairie informe </w:t>
      </w:r>
      <w:r w:rsidR="00E428B2">
        <w:rPr>
          <w:rFonts w:cstheme="minorHAnsi"/>
        </w:rPr>
        <w:t>en temps réel</w:t>
      </w:r>
      <w:r>
        <w:rPr>
          <w:rFonts w:cstheme="minorHAnsi"/>
        </w:rPr>
        <w:t xml:space="preserve"> </w:t>
      </w:r>
      <w:r w:rsidR="006B0248">
        <w:rPr>
          <w:rFonts w:cstheme="minorHAnsi"/>
        </w:rPr>
        <w:t>la population</w:t>
      </w:r>
      <w:r>
        <w:rPr>
          <w:rFonts w:cstheme="minorHAnsi"/>
        </w:rPr>
        <w:t xml:space="preserve"> </w:t>
      </w:r>
      <w:r w:rsidR="00D37A1F">
        <w:rPr>
          <w:rFonts w:cstheme="minorHAnsi"/>
        </w:rPr>
        <w:t xml:space="preserve">des </w:t>
      </w:r>
      <w:r>
        <w:rPr>
          <w:rFonts w:cstheme="minorHAnsi"/>
        </w:rPr>
        <w:t>information</w:t>
      </w:r>
      <w:r w:rsidR="00D37A1F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410830">
        <w:rPr>
          <w:rFonts w:cstheme="minorHAnsi"/>
        </w:rPr>
        <w:t xml:space="preserve">et des </w:t>
      </w:r>
      <w:r>
        <w:rPr>
          <w:rFonts w:cstheme="minorHAnsi"/>
        </w:rPr>
        <w:t>alerte</w:t>
      </w:r>
      <w:r w:rsidR="00410830">
        <w:rPr>
          <w:rFonts w:cstheme="minorHAnsi"/>
        </w:rPr>
        <w:t>s</w:t>
      </w:r>
      <w:r w:rsidR="00E428B2">
        <w:rPr>
          <w:rFonts w:cstheme="minorHAnsi"/>
        </w:rPr>
        <w:t xml:space="preserve"> </w:t>
      </w:r>
      <w:r w:rsidR="00410830">
        <w:rPr>
          <w:rFonts w:cstheme="minorHAnsi"/>
        </w:rPr>
        <w:t xml:space="preserve">qui </w:t>
      </w:r>
      <w:r w:rsidR="00D37A1F">
        <w:rPr>
          <w:rFonts w:cstheme="minorHAnsi"/>
        </w:rPr>
        <w:t>les</w:t>
      </w:r>
      <w:r w:rsidR="00410830">
        <w:rPr>
          <w:rFonts w:cstheme="minorHAnsi"/>
        </w:rPr>
        <w:t xml:space="preserve"> concerne</w:t>
      </w:r>
      <w:r w:rsidR="00E428B2">
        <w:rPr>
          <w:rFonts w:cstheme="minorHAnsi"/>
        </w:rPr>
        <w:t xml:space="preserve">. </w:t>
      </w:r>
    </w:p>
    <w:p w:rsidR="00F506A3" w:rsidRDefault="00F506A3" w:rsidP="00B30C1E">
      <w:pPr>
        <w:jc w:val="both"/>
        <w:rPr>
          <w:rFonts w:cstheme="minorHAnsi"/>
        </w:rPr>
      </w:pPr>
    </w:p>
    <w:p w:rsidR="0006631A" w:rsidRDefault="00BD52FC" w:rsidP="00B30C1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01F18" w:rsidRDefault="00901F18" w:rsidP="00410830">
      <w:pPr>
        <w:ind w:left="708" w:hanging="708"/>
        <w:jc w:val="center"/>
        <w:rPr>
          <w:rFonts w:cstheme="minorHAnsi"/>
          <w:i/>
          <w:iCs/>
          <w:sz w:val="28"/>
          <w:szCs w:val="28"/>
        </w:rPr>
      </w:pPr>
    </w:p>
    <w:p w:rsidR="0006631A" w:rsidRPr="00BD52FC" w:rsidRDefault="00D37A1F" w:rsidP="005B4BA6">
      <w:pPr>
        <w:ind w:left="708" w:hanging="708"/>
        <w:jc w:val="center"/>
        <w:outlineLvl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Une application simple et engagée</w:t>
      </w:r>
      <w:r w:rsidR="00BD52FC" w:rsidRPr="00BD52FC">
        <w:rPr>
          <w:rFonts w:cstheme="minorHAnsi"/>
          <w:i/>
          <w:iCs/>
          <w:sz w:val="28"/>
          <w:szCs w:val="28"/>
        </w:rPr>
        <w:t> </w:t>
      </w:r>
    </w:p>
    <w:p w:rsidR="009E2FFC" w:rsidRDefault="00BD52FC" w:rsidP="005B4BA6">
      <w:pPr>
        <w:jc w:val="both"/>
        <w:outlineLvl w:val="0"/>
        <w:rPr>
          <w:rFonts w:cstheme="minorHAnsi"/>
          <w:b/>
          <w:bCs/>
        </w:rPr>
      </w:pPr>
      <w:r>
        <w:rPr>
          <w:rFonts w:cstheme="minorHAnsi"/>
        </w:rPr>
        <w:t xml:space="preserve">  </w:t>
      </w:r>
      <w:r w:rsidR="009E2FFC" w:rsidRPr="009E2FFC">
        <w:rPr>
          <w:rFonts w:cstheme="minorHAnsi"/>
          <w:b/>
          <w:bCs/>
        </w:rPr>
        <w:t>Depuis 2017, l</w:t>
      </w:r>
      <w:r w:rsidR="00410830" w:rsidRPr="009E2FFC">
        <w:rPr>
          <w:rFonts w:cstheme="minorHAnsi"/>
          <w:b/>
          <w:bCs/>
        </w:rPr>
        <w:t>’application</w:t>
      </w:r>
      <w:r w:rsidR="00D37A1F" w:rsidRPr="009E2FFC">
        <w:rPr>
          <w:rFonts w:cstheme="minorHAnsi"/>
          <w:b/>
          <w:bCs/>
        </w:rPr>
        <w:t xml:space="preserve"> 100% française</w:t>
      </w:r>
      <w:r w:rsidR="009E2FFC">
        <w:rPr>
          <w:rFonts w:cstheme="minorHAnsi"/>
          <w:b/>
          <w:bCs/>
        </w:rPr>
        <w:t xml:space="preserve"> est</w:t>
      </w:r>
      <w:r w:rsidR="009E2FFC" w:rsidRPr="009E2FFC">
        <w:rPr>
          <w:rFonts w:cstheme="minorHAnsi"/>
          <w:b/>
          <w:bCs/>
        </w:rPr>
        <w:t xml:space="preserve"> utilisée par plus de 1000 communes</w:t>
      </w:r>
      <w:r w:rsidR="009E2FFC">
        <w:rPr>
          <w:rFonts w:cstheme="minorHAnsi"/>
          <w:b/>
          <w:bCs/>
        </w:rPr>
        <w:t xml:space="preserve">. </w:t>
      </w:r>
    </w:p>
    <w:p w:rsidR="00E428B2" w:rsidRDefault="009E2FFC" w:rsidP="00B30C1E">
      <w:pPr>
        <w:jc w:val="both"/>
        <w:rPr>
          <w:rFonts w:cstheme="minorHAnsi"/>
        </w:rPr>
      </w:pPr>
      <w:r>
        <w:rPr>
          <w:rFonts w:cstheme="minorHAnsi"/>
          <w:b/>
          <w:bCs/>
        </w:rPr>
        <w:t>A</w:t>
      </w:r>
      <w:r w:rsidR="00410830" w:rsidRPr="009E2FFC">
        <w:rPr>
          <w:rFonts w:cstheme="minorHAnsi"/>
          <w:b/>
          <w:bCs/>
        </w:rPr>
        <w:t>ccessible à tous</w:t>
      </w:r>
      <w:r w:rsidR="00D37A1F" w:rsidRPr="009E2FFC">
        <w:rPr>
          <w:rFonts w:cstheme="minorHAnsi"/>
          <w:b/>
          <w:bCs/>
        </w:rPr>
        <w:t xml:space="preserve"> gratuitement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>l’application ne nécessite ni création de compte ni aucunes autres données personnelles du citoyen. Q</w:t>
      </w:r>
      <w:r w:rsidR="00A12C46">
        <w:rPr>
          <w:rFonts w:cstheme="minorHAnsi"/>
        </w:rPr>
        <w:t>uelques secondes suffisent pour installer PanneauPocket et</w:t>
      </w:r>
      <w:r w:rsidR="00D37A1F">
        <w:rPr>
          <w:rFonts w:cstheme="minorHAnsi"/>
        </w:rPr>
        <w:t xml:space="preserve"> met</w:t>
      </w:r>
      <w:r w:rsidR="00A12C46">
        <w:rPr>
          <w:rFonts w:cstheme="minorHAnsi"/>
        </w:rPr>
        <w:t>tre</w:t>
      </w:r>
      <w:r w:rsidR="00D37A1F">
        <w:rPr>
          <w:rFonts w:cstheme="minorHAnsi"/>
        </w:rPr>
        <w:t xml:space="preserve"> en favoris </w:t>
      </w:r>
      <w:r>
        <w:rPr>
          <w:rFonts w:cstheme="minorHAnsi"/>
        </w:rPr>
        <w:t xml:space="preserve">une ou plusieurs </w:t>
      </w:r>
      <w:r w:rsidR="00D37A1F">
        <w:rPr>
          <w:rFonts w:cstheme="minorHAnsi"/>
        </w:rPr>
        <w:t>communes</w:t>
      </w:r>
      <w:r>
        <w:rPr>
          <w:rFonts w:cstheme="minorHAnsi"/>
        </w:rPr>
        <w:t xml:space="preserve">.  </w:t>
      </w:r>
      <w:r w:rsidR="00D943B2">
        <w:rPr>
          <w:rFonts w:cstheme="minorHAnsi"/>
        </w:rPr>
        <w:t>D</w:t>
      </w:r>
      <w:r w:rsidR="00BD52FC">
        <w:rPr>
          <w:rFonts w:cstheme="minorHAnsi"/>
        </w:rPr>
        <w:t>ésormais</w:t>
      </w:r>
      <w:r w:rsidR="00D943B2">
        <w:rPr>
          <w:rFonts w:cstheme="minorHAnsi"/>
        </w:rPr>
        <w:t>, informations et alertes sont à portée de mains.</w:t>
      </w:r>
    </w:p>
    <w:p w:rsidR="00BD52FC" w:rsidRDefault="00BD52FC" w:rsidP="00B30C1E">
      <w:pPr>
        <w:jc w:val="both"/>
        <w:rPr>
          <w:rFonts w:cstheme="minorHAnsi"/>
        </w:rPr>
      </w:pPr>
    </w:p>
    <w:p w:rsidR="00E13694" w:rsidRPr="009E2FFC" w:rsidRDefault="00901F18" w:rsidP="009E2FFC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2868295</wp:posOffset>
            </wp:positionH>
            <wp:positionV relativeFrom="paragraph">
              <wp:posOffset>264160</wp:posOffset>
            </wp:positionV>
            <wp:extent cx="1310005" cy="1310005"/>
            <wp:effectExtent l="0" t="0" r="444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FFC" w:rsidRPr="009E2FFC">
        <w:rPr>
          <w:rFonts w:cstheme="minorHAnsi"/>
          <w:b/>
          <w:bCs/>
          <w:i/>
          <w:iCs/>
          <w:sz w:val="28"/>
          <w:szCs w:val="28"/>
        </w:rPr>
        <w:t xml:space="preserve">Retrouvez dès </w:t>
      </w:r>
      <w:r w:rsidR="009E2FFC">
        <w:rPr>
          <w:rFonts w:cstheme="minorHAnsi"/>
          <w:b/>
          <w:bCs/>
          <w:i/>
          <w:iCs/>
          <w:sz w:val="28"/>
          <w:szCs w:val="28"/>
        </w:rPr>
        <w:t>à</w:t>
      </w:r>
      <w:r w:rsidR="009E2FFC" w:rsidRPr="009E2FFC">
        <w:rPr>
          <w:rFonts w:cstheme="minorHAnsi"/>
          <w:b/>
          <w:bCs/>
          <w:i/>
          <w:iCs/>
          <w:sz w:val="28"/>
          <w:szCs w:val="28"/>
        </w:rPr>
        <w:t xml:space="preserve"> présent toutes les</w:t>
      </w:r>
      <w:r w:rsidR="00E13694" w:rsidRPr="009E2FFC">
        <w:rPr>
          <w:rFonts w:cstheme="minorHAnsi"/>
          <w:b/>
          <w:bCs/>
          <w:i/>
          <w:iCs/>
          <w:sz w:val="28"/>
          <w:szCs w:val="28"/>
        </w:rPr>
        <w:t xml:space="preserve"> villes et intercommunalités </w:t>
      </w:r>
      <w:r w:rsidR="009E2FFC" w:rsidRPr="009E2FFC">
        <w:rPr>
          <w:rFonts w:cstheme="minorHAnsi"/>
          <w:b/>
          <w:bCs/>
          <w:i/>
          <w:iCs/>
          <w:sz w:val="28"/>
          <w:szCs w:val="28"/>
        </w:rPr>
        <w:t xml:space="preserve">de </w:t>
      </w:r>
      <w:r w:rsidR="00E13694" w:rsidRPr="009E2FFC">
        <w:rPr>
          <w:rFonts w:cstheme="minorHAnsi"/>
          <w:b/>
          <w:bCs/>
          <w:i/>
          <w:iCs/>
          <w:sz w:val="28"/>
          <w:szCs w:val="28"/>
        </w:rPr>
        <w:t xml:space="preserve">France qui </w:t>
      </w:r>
      <w:proofErr w:type="gramStart"/>
      <w:r w:rsidR="00E13694" w:rsidRPr="009E2FFC">
        <w:rPr>
          <w:rFonts w:cstheme="minorHAnsi"/>
          <w:b/>
          <w:bCs/>
          <w:i/>
          <w:iCs/>
          <w:sz w:val="28"/>
          <w:szCs w:val="28"/>
        </w:rPr>
        <w:t>utilisent</w:t>
      </w:r>
      <w:proofErr w:type="gramEnd"/>
      <w:r w:rsidR="00E13694" w:rsidRPr="009E2FFC">
        <w:rPr>
          <w:rFonts w:cstheme="minorHAnsi"/>
          <w:b/>
          <w:bCs/>
          <w:i/>
          <w:iCs/>
          <w:sz w:val="28"/>
          <w:szCs w:val="28"/>
        </w:rPr>
        <w:t xml:space="preserve"> PanneauPocket</w:t>
      </w:r>
    </w:p>
    <w:p w:rsidR="00BD52FC" w:rsidRDefault="00813AC0" w:rsidP="00B30C1E">
      <w:pPr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146685</wp:posOffset>
            </wp:positionV>
            <wp:extent cx="1172845" cy="40386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2FC" w:rsidRDefault="00BD52FC" w:rsidP="00B30C1E">
      <w:pPr>
        <w:jc w:val="both"/>
        <w:rPr>
          <w:rFonts w:cstheme="minorHAnsi"/>
        </w:rPr>
      </w:pPr>
    </w:p>
    <w:p w:rsidR="005B0F83" w:rsidRDefault="005B0F83" w:rsidP="00B30C1E">
      <w:pPr>
        <w:jc w:val="both"/>
        <w:rPr>
          <w:rFonts w:cstheme="minorHAnsi"/>
        </w:rPr>
      </w:pPr>
    </w:p>
    <w:p w:rsidR="00F506A3" w:rsidRPr="00B30C1E" w:rsidRDefault="00AE1525" w:rsidP="00B30C1E">
      <w:pPr>
        <w:jc w:val="both"/>
        <w:rPr>
          <w:rFonts w:cstheme="minorHAnsi"/>
        </w:rPr>
      </w:pPr>
      <w:r>
        <w:rPr>
          <w:rFonts w:cstheme="minorHAnsi"/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15240</wp:posOffset>
            </wp:positionV>
            <wp:extent cx="2070735" cy="20955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00">
        <w:rPr>
          <w:rFonts w:cstheme="minorHAnsi"/>
          <w:noProof/>
        </w:rPr>
        <w:pict>
          <v:shape id="Zone de texte 15" o:spid="_x0000_s1027" type="#_x0000_t202" style="position:absolute;left:0;text-align:left;margin-left:12.75pt;margin-top:44.15pt;width:240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" fillcolor="white [3212]" strokecolor="#92d050" strokeweight="2.25pt">
            <v:textbox>
              <w:txbxContent>
                <w:p w:rsidR="006B0248" w:rsidRPr="000021B8" w:rsidRDefault="006B0248" w:rsidP="000021B8">
                  <w:pPr>
                    <w:spacing w:after="40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0021B8">
                    <w:rPr>
                      <w:i/>
                      <w:iCs/>
                      <w:color w:val="000000" w:themeColor="text1"/>
                    </w:rPr>
                    <w:t>Pour plus d’informations</w:t>
                  </w:r>
                </w:p>
                <w:p w:rsidR="006B0248" w:rsidRPr="000021B8" w:rsidRDefault="00212175" w:rsidP="000021B8">
                  <w:pPr>
                    <w:spacing w:after="40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>
                    <w:rPr>
                      <w:i/>
                      <w:iCs/>
                      <w:color w:val="000000" w:themeColor="text1"/>
                    </w:rPr>
                    <w:t xml:space="preserve">L’équipe PanneauPocket </w:t>
                  </w:r>
                </w:p>
                <w:p w:rsidR="006B0248" w:rsidRPr="000021B8" w:rsidRDefault="005B0F83" w:rsidP="000021B8">
                  <w:pPr>
                    <w:spacing w:after="40"/>
                    <w:jc w:val="center"/>
                    <w:rPr>
                      <w:rStyle w:val="Lienhypertexte"/>
                    </w:rPr>
                  </w:pPr>
                  <w:r w:rsidRPr="000021B8">
                    <w:rPr>
                      <w:color w:val="2E74B5" w:themeColor="accent5" w:themeShade="BF"/>
                    </w:rPr>
                    <w:t>09.71.29.27.43</w:t>
                  </w:r>
                  <w:r w:rsidR="00901F18">
                    <w:rPr>
                      <w:color w:val="2E74B5" w:themeColor="accent5" w:themeShade="BF"/>
                    </w:rPr>
                    <w:t xml:space="preserve">  - </w:t>
                  </w:r>
                  <w:hyperlink r:id="rId11" w:history="1">
                    <w:r w:rsidRPr="000021B8">
                      <w:rPr>
                        <w:rStyle w:val="Lienhypertexte"/>
                        <w:color w:val="2E74B5" w:themeColor="accent5" w:themeShade="BF"/>
                      </w:rPr>
                      <w:t>contact@panneaupocket.com</w:t>
                    </w:r>
                  </w:hyperlink>
                </w:p>
                <w:p w:rsidR="005B0F83" w:rsidRDefault="00192000" w:rsidP="000021B8">
                  <w:pPr>
                    <w:jc w:val="center"/>
                  </w:pPr>
                  <w:hyperlink r:id="rId12" w:history="1">
                    <w:r w:rsidR="001E5EAA" w:rsidRPr="001E5EAA">
                      <w:rPr>
                        <w:rStyle w:val="Lienhypertexte"/>
                      </w:rPr>
                      <w:t>www.panneaupocket.com</w:t>
                    </w:r>
                  </w:hyperlink>
                </w:p>
              </w:txbxContent>
            </v:textbox>
            <w10:wrap anchorx="page"/>
          </v:shape>
        </w:pict>
      </w:r>
    </w:p>
    <w:sectPr w:rsidR="00F506A3" w:rsidRPr="00B30C1E" w:rsidSect="00B30C1E">
      <w:headerReference w:type="defaul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A5F67" w:rsidRDefault="001A5F67" w:rsidP="00B30C1E">
      <w:pPr>
        <w:spacing w:after="0" w:line="240" w:lineRule="auto"/>
      </w:pPr>
      <w:r>
        <w:separator/>
      </w:r>
    </w:p>
  </w:endnote>
  <w:endnote w:type="continuationSeparator" w:id="1">
    <w:p w:rsidR="001A5F67" w:rsidRDefault="001A5F67" w:rsidP="00B3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A5F67" w:rsidRDefault="001A5F67" w:rsidP="00B30C1E">
      <w:pPr>
        <w:spacing w:after="0" w:line="240" w:lineRule="auto"/>
      </w:pPr>
      <w:r>
        <w:separator/>
      </w:r>
    </w:p>
  </w:footnote>
  <w:footnote w:type="continuationSeparator" w:id="1">
    <w:p w:rsidR="001A5F67" w:rsidRDefault="001A5F67" w:rsidP="00B3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30C1E" w:rsidRDefault="00192000">
    <w:pPr>
      <w:pStyle w:val="En-tte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Zone de texte 220" o:spid="_x0000_s409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" o:allowincell="f" filled="f" stroked="f">
          <v:textbox style="mso-fit-shape-to-text:t" inset=",0,,0">
            <w:txbxContent>
              <w:p w:rsidR="00410830" w:rsidRDefault="00B30C1E" w:rsidP="00410830">
                <w:pPr>
                  <w:spacing w:after="0" w:line="240" w:lineRule="auto"/>
                  <w:ind w:left="4248"/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 xml:space="preserve">    </w:t>
                </w:r>
                <w:r w:rsidR="00410830">
                  <w:rPr>
                    <w:sz w:val="36"/>
                    <w:szCs w:val="36"/>
                  </w:rPr>
                  <w:t xml:space="preserve">    </w:t>
                </w:r>
                <w:r w:rsidRPr="00B30C1E">
                  <w:rPr>
                    <w:sz w:val="36"/>
                    <w:szCs w:val="36"/>
                  </w:rPr>
                  <w:t>COMMUNIQUE DE PRESSE</w:t>
                </w:r>
              </w:p>
              <w:p w:rsidR="00410830" w:rsidRPr="00410830" w:rsidRDefault="00436C1C" w:rsidP="00410830">
                <w:pPr>
                  <w:spacing w:after="0" w:line="240" w:lineRule="auto"/>
                  <w:ind w:left="4248"/>
                  <w:jc w:val="right"/>
                </w:pPr>
                <w:r>
                  <w:t>2020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Zone de texte 221" o:spid="_x0000_s4096" type="#_x0000_t202" style="position:absolute;margin-left:41.2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" o:allowincell="f" fillcolor="#4472c4 [3204]" strokecolor="#5b9bd5 [3208]" strokeweight="1pt">
          <v:textbox style="mso-fit-shape-to-text:t" inset=",0,,0">
            <w:txbxContent>
              <w:p w:rsidR="00B30C1E" w:rsidRDefault="00B30C1E">
                <w:pPr>
                  <w:spacing w:after="0" w:line="240" w:lineRule="auto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30C1E"/>
    <w:rsid w:val="000021B8"/>
    <w:rsid w:val="00027527"/>
    <w:rsid w:val="0003490F"/>
    <w:rsid w:val="0006631A"/>
    <w:rsid w:val="00081117"/>
    <w:rsid w:val="00082260"/>
    <w:rsid w:val="00095071"/>
    <w:rsid w:val="000B24B6"/>
    <w:rsid w:val="000D4FEC"/>
    <w:rsid w:val="000E7AC0"/>
    <w:rsid w:val="00101209"/>
    <w:rsid w:val="001038A9"/>
    <w:rsid w:val="00111BA1"/>
    <w:rsid w:val="00160D80"/>
    <w:rsid w:val="0016329A"/>
    <w:rsid w:val="00180B49"/>
    <w:rsid w:val="00182578"/>
    <w:rsid w:val="0018612A"/>
    <w:rsid w:val="00192000"/>
    <w:rsid w:val="00196C4E"/>
    <w:rsid w:val="001A5F67"/>
    <w:rsid w:val="001C3203"/>
    <w:rsid w:val="001C4C35"/>
    <w:rsid w:val="001E2745"/>
    <w:rsid w:val="001E5EAA"/>
    <w:rsid w:val="00212175"/>
    <w:rsid w:val="002215D2"/>
    <w:rsid w:val="00236D89"/>
    <w:rsid w:val="00246E89"/>
    <w:rsid w:val="00275366"/>
    <w:rsid w:val="00283593"/>
    <w:rsid w:val="002C59CB"/>
    <w:rsid w:val="002E0C9E"/>
    <w:rsid w:val="002E7D36"/>
    <w:rsid w:val="00315ECD"/>
    <w:rsid w:val="00317B38"/>
    <w:rsid w:val="0035423A"/>
    <w:rsid w:val="003768C4"/>
    <w:rsid w:val="003857A5"/>
    <w:rsid w:val="00394630"/>
    <w:rsid w:val="003A3F28"/>
    <w:rsid w:val="003B2A9B"/>
    <w:rsid w:val="003C29BC"/>
    <w:rsid w:val="003E1448"/>
    <w:rsid w:val="003E15C9"/>
    <w:rsid w:val="00410830"/>
    <w:rsid w:val="00436C1C"/>
    <w:rsid w:val="00466FD0"/>
    <w:rsid w:val="00476057"/>
    <w:rsid w:val="00491F83"/>
    <w:rsid w:val="004A6A22"/>
    <w:rsid w:val="004B5618"/>
    <w:rsid w:val="004F2893"/>
    <w:rsid w:val="005339E8"/>
    <w:rsid w:val="00536C4C"/>
    <w:rsid w:val="00543C37"/>
    <w:rsid w:val="005601D0"/>
    <w:rsid w:val="00566C5B"/>
    <w:rsid w:val="00574837"/>
    <w:rsid w:val="00593905"/>
    <w:rsid w:val="005B0F83"/>
    <w:rsid w:val="005B216E"/>
    <w:rsid w:val="005B4BA6"/>
    <w:rsid w:val="005D5535"/>
    <w:rsid w:val="00607C69"/>
    <w:rsid w:val="00616608"/>
    <w:rsid w:val="0063542E"/>
    <w:rsid w:val="0066206C"/>
    <w:rsid w:val="006763B6"/>
    <w:rsid w:val="006B0248"/>
    <w:rsid w:val="006B40E7"/>
    <w:rsid w:val="007A729E"/>
    <w:rsid w:val="007B16FF"/>
    <w:rsid w:val="008116FE"/>
    <w:rsid w:val="008117D3"/>
    <w:rsid w:val="00813AC0"/>
    <w:rsid w:val="00813FFF"/>
    <w:rsid w:val="00843C2E"/>
    <w:rsid w:val="008820D0"/>
    <w:rsid w:val="00892756"/>
    <w:rsid w:val="008D5C63"/>
    <w:rsid w:val="008F0C61"/>
    <w:rsid w:val="00901F18"/>
    <w:rsid w:val="009305BB"/>
    <w:rsid w:val="00951973"/>
    <w:rsid w:val="00956ABD"/>
    <w:rsid w:val="0099703F"/>
    <w:rsid w:val="009E2FFC"/>
    <w:rsid w:val="00A12C46"/>
    <w:rsid w:val="00A16642"/>
    <w:rsid w:val="00A46C2B"/>
    <w:rsid w:val="00A47E7A"/>
    <w:rsid w:val="00A64903"/>
    <w:rsid w:val="00A84C24"/>
    <w:rsid w:val="00A86AC9"/>
    <w:rsid w:val="00AA3951"/>
    <w:rsid w:val="00AA4817"/>
    <w:rsid w:val="00AE1525"/>
    <w:rsid w:val="00B2077E"/>
    <w:rsid w:val="00B30C1E"/>
    <w:rsid w:val="00B42793"/>
    <w:rsid w:val="00B529A6"/>
    <w:rsid w:val="00B733B7"/>
    <w:rsid w:val="00B82B9E"/>
    <w:rsid w:val="00BC0A5B"/>
    <w:rsid w:val="00BD2AAD"/>
    <w:rsid w:val="00BD52FC"/>
    <w:rsid w:val="00BE3CAE"/>
    <w:rsid w:val="00BF430E"/>
    <w:rsid w:val="00C02936"/>
    <w:rsid w:val="00C152E9"/>
    <w:rsid w:val="00C266AD"/>
    <w:rsid w:val="00C27532"/>
    <w:rsid w:val="00C37066"/>
    <w:rsid w:val="00C6425C"/>
    <w:rsid w:val="00C7094A"/>
    <w:rsid w:val="00C8577C"/>
    <w:rsid w:val="00C91AAA"/>
    <w:rsid w:val="00C95739"/>
    <w:rsid w:val="00CA69F1"/>
    <w:rsid w:val="00D067BA"/>
    <w:rsid w:val="00D1091F"/>
    <w:rsid w:val="00D179F1"/>
    <w:rsid w:val="00D22806"/>
    <w:rsid w:val="00D322F3"/>
    <w:rsid w:val="00D351E4"/>
    <w:rsid w:val="00D37A1F"/>
    <w:rsid w:val="00D432FD"/>
    <w:rsid w:val="00D47306"/>
    <w:rsid w:val="00D943B2"/>
    <w:rsid w:val="00D96E71"/>
    <w:rsid w:val="00DC6FE8"/>
    <w:rsid w:val="00DE3387"/>
    <w:rsid w:val="00E13694"/>
    <w:rsid w:val="00E428B2"/>
    <w:rsid w:val="00E475A0"/>
    <w:rsid w:val="00E7121C"/>
    <w:rsid w:val="00E92564"/>
    <w:rsid w:val="00E96803"/>
    <w:rsid w:val="00EF040E"/>
    <w:rsid w:val="00F26EE9"/>
    <w:rsid w:val="00F3165B"/>
    <w:rsid w:val="00F32616"/>
    <w:rsid w:val="00F4105F"/>
    <w:rsid w:val="00F419AC"/>
    <w:rsid w:val="00F506A3"/>
    <w:rsid w:val="00F51533"/>
    <w:rsid w:val="00F7289A"/>
    <w:rsid w:val="00F85FF9"/>
    <w:rsid w:val="00F95A30"/>
    <w:rsid w:val="00FA3012"/>
    <w:rsid w:val="00FB5C1E"/>
    <w:rsid w:val="00FC6B21"/>
    <w:rsid w:val="00FC754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0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C1E"/>
  </w:style>
  <w:style w:type="paragraph" w:styleId="Pieddepage">
    <w:name w:val="footer"/>
    <w:basedOn w:val="Normal"/>
    <w:link w:val="PieddepageCar"/>
    <w:uiPriority w:val="99"/>
    <w:unhideWhenUsed/>
    <w:rsid w:val="00B3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C1E"/>
  </w:style>
  <w:style w:type="character" w:styleId="Lienhypertexte">
    <w:name w:val="Hyperlink"/>
    <w:basedOn w:val="Policepardfaut"/>
    <w:uiPriority w:val="99"/>
    <w:unhideWhenUsed/>
    <w:rsid w:val="005B0F8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B0F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act@panneaupocket.com" TargetMode="External"/><Relationship Id="rId12" Type="http://schemas.openxmlformats.org/officeDocument/2006/relationships/hyperlink" Target="www.panneaupocket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4795</TotalTime>
  <Pages>1</Pages>
  <Words>185</Words>
  <Characters>1058</Characters>
  <Application>Microsoft Word 12.0.0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Bouvet</dc:creator>
  <cp:keywords/>
  <dc:description/>
  <cp:lastModifiedBy>M. Jean-Luc Roussel</cp:lastModifiedBy>
  <cp:revision>82</cp:revision>
  <dcterms:created xsi:type="dcterms:W3CDTF">2019-11-26T10:42:00Z</dcterms:created>
  <dcterms:modified xsi:type="dcterms:W3CDTF">2020-05-03T14:28:00Z</dcterms:modified>
</cp:coreProperties>
</file>